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E59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  <w:t>网上报名注意事项</w:t>
      </w:r>
    </w:p>
    <w:p w14:paraId="3AE0F9CF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请广大考生于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报名前到河南大学研究生院网站查看“河南大学202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年博士网报信息填报指南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（供参考）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”。</w:t>
      </w:r>
    </w:p>
    <w:p w14:paraId="192363CD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请广大考生务必在规定时间内进行网上报名，切勿错过网上报名时间。</w:t>
      </w:r>
      <w:bookmarkStart w:id="0" w:name="_GoBack"/>
      <w:bookmarkEnd w:id="0"/>
    </w:p>
    <w:p w14:paraId="29D5C513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请广大考生网上报名前务必详细查看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我校各单位公布的实施细则、招生专业目录，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确定报考专业、研究方向、报考导师、招生方式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（硕博连读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-考核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等信息，并在网上报名时正确选择；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切勿因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报考信息填报错误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对个人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造成损失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，填报错误的报名信息无效；特别注意一定要正确选择导师的招生方式（硕博连读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-考核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）。</w:t>
      </w:r>
    </w:p>
    <w:p w14:paraId="4AF27B51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若报考信息填写错误，能够修改的就直接在报名系统修改，若无法修改，可重新报名；但此时你已经完成2次或2次以上的报名，务必选择正确的报名信息进行网上缴费。</w:t>
      </w:r>
    </w:p>
    <w:p w14:paraId="652D3F7B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完成网上信息填报后，请及时通过报名系统缴纳报名费，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务必确认“报名、缴费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两项工作均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已完成”，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未缴费的报名信息无效。</w:t>
      </w:r>
    </w:p>
    <w:p w14:paraId="3FE00E95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/>
          <w:b w:val="0"/>
          <w:bCs w:val="0"/>
          <w:color w:val="auto"/>
          <w:sz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对提供虚假材料的考生，将取消报名及考试资格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如因报考材料审核不通过，报名费不再退还。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BAE667-4110-4476-8141-FB1E30C71A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0068EA-9765-4D7A-9D72-E0A05FC5F4B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F011779-ABB1-42E3-9B21-9CAB3F3312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40C5B"/>
    <w:multiLevelType w:val="singleLevel"/>
    <w:tmpl w:val="D3840C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DM4N2RjNTZmYjc1OTAxYWVkN2FlNGY0NGFmNDIifQ=="/>
  </w:docVars>
  <w:rsids>
    <w:rsidRoot w:val="004802F4"/>
    <w:rsid w:val="00165B47"/>
    <w:rsid w:val="002B0CA1"/>
    <w:rsid w:val="002F2139"/>
    <w:rsid w:val="00335319"/>
    <w:rsid w:val="00367EB7"/>
    <w:rsid w:val="003F3163"/>
    <w:rsid w:val="004802F4"/>
    <w:rsid w:val="00556993"/>
    <w:rsid w:val="005D6652"/>
    <w:rsid w:val="006276A5"/>
    <w:rsid w:val="006306ED"/>
    <w:rsid w:val="0065404B"/>
    <w:rsid w:val="00761A6A"/>
    <w:rsid w:val="00811DF6"/>
    <w:rsid w:val="00843D74"/>
    <w:rsid w:val="00916967"/>
    <w:rsid w:val="00954BF0"/>
    <w:rsid w:val="00A569D8"/>
    <w:rsid w:val="00B830B9"/>
    <w:rsid w:val="00BE2596"/>
    <w:rsid w:val="00C00A53"/>
    <w:rsid w:val="00C53244"/>
    <w:rsid w:val="00D53029"/>
    <w:rsid w:val="00D819E1"/>
    <w:rsid w:val="00D840D9"/>
    <w:rsid w:val="00D97B13"/>
    <w:rsid w:val="00EE7E3D"/>
    <w:rsid w:val="00FB79E5"/>
    <w:rsid w:val="1C036156"/>
    <w:rsid w:val="1D1A76AB"/>
    <w:rsid w:val="23E97DD8"/>
    <w:rsid w:val="350D5CDB"/>
    <w:rsid w:val="35FE7713"/>
    <w:rsid w:val="3F0433C3"/>
    <w:rsid w:val="457F1EF2"/>
    <w:rsid w:val="54913824"/>
    <w:rsid w:val="567333AD"/>
    <w:rsid w:val="576176AA"/>
    <w:rsid w:val="73D70855"/>
    <w:rsid w:val="76B00580"/>
    <w:rsid w:val="7ADF34F0"/>
    <w:rsid w:val="7B5075DC"/>
    <w:rsid w:val="7F16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405</Words>
  <Characters>408</Characters>
  <Lines>2</Lines>
  <Paragraphs>1</Paragraphs>
  <TotalTime>2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2016-02-05T00:23:00Z</dcterms:created>
  <dc:creator>Sky123.Org</dc:creator>
  <cp:lastModifiedBy>空白</cp:lastModifiedBy>
  <dcterms:modified xsi:type="dcterms:W3CDTF">2025-11-20T09:24:04Z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1A0AB4AA50E548C887A062A86D13FD41</vt:lpwstr>
  </property>
  <property fmtid="{D5CDD505-2E9C-101B-9397-08002B2CF9AE}" pid="4" name="KSOTemplateDocerSaveRecord">
    <vt:lpwstr>eyJoZGlkIjoiYmRhOTkyMzk1OTAwNGNiYTk2OGY3OTM4NTI0MDZkYzMiLCJ1c2VySWQiOiIyODA4MDgxOTcifQ==</vt:lpwstr>
  </property>
</Properties>
</file>